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0C5C" w14:textId="77777777" w:rsidR="004A15D4" w:rsidRDefault="004A15D4" w:rsidP="004A15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 QUESTIONS</w:t>
      </w:r>
    </w:p>
    <w:p w14:paraId="267F06D5" w14:textId="77777777" w:rsidR="004A15D4" w:rsidRDefault="004A15D4" w:rsidP="004A15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ECIII: BIOINFORMATICS, FOOD AND DAIRY MICROBIOLOGY</w:t>
      </w:r>
    </w:p>
    <w:p w14:paraId="21A836D1" w14:textId="631199CD" w:rsidR="00934F2E" w:rsidRDefault="004A15D4" w:rsidP="00934F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M.Sc</w:t>
      </w:r>
      <w:r w:rsidR="00CD073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MICROBIOLOGY, SEMESTER-IV</w:t>
      </w:r>
    </w:p>
    <w:p w14:paraId="15C43670" w14:textId="666A9377" w:rsidR="00326C80" w:rsidRPr="009159FC" w:rsidRDefault="00326C80" w:rsidP="00934F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59FC">
        <w:rPr>
          <w:rFonts w:ascii="Times New Roman" w:hAnsi="Times New Roman" w:cs="Times New Roman"/>
          <w:b/>
          <w:bCs/>
          <w:sz w:val="24"/>
          <w:szCs w:val="24"/>
        </w:rPr>
        <w:t>I. Short answer type questions.</w:t>
      </w:r>
      <w:r w:rsidRPr="009159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9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9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BF703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159F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2369348A" w14:textId="77777777" w:rsidR="00326C80" w:rsidRDefault="005D7AEF" w:rsidP="00326C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starter cultures</w:t>
      </w:r>
      <w:r w:rsidR="00326C80">
        <w:rPr>
          <w:rFonts w:ascii="Times New Roman" w:hAnsi="Times New Roman" w:cs="Times New Roman"/>
          <w:sz w:val="24"/>
          <w:szCs w:val="24"/>
        </w:rPr>
        <w:t>? Explain starter culture types and function?</w:t>
      </w:r>
    </w:p>
    <w:p w14:paraId="16116169" w14:textId="77777777" w:rsidR="00326C80" w:rsidRDefault="00326C80" w:rsidP="00326C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stages in curing of soy sauce fermentation?</w:t>
      </w:r>
    </w:p>
    <w:p w14:paraId="33D2B35D" w14:textId="77777777" w:rsidR="00326C80" w:rsidRDefault="005D7AEF" w:rsidP="00326C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leavening agent and its role? </w:t>
      </w:r>
      <w:r w:rsidR="00326C80">
        <w:rPr>
          <w:rFonts w:ascii="Times New Roman" w:hAnsi="Times New Roman" w:cs="Times New Roman"/>
          <w:sz w:val="24"/>
          <w:szCs w:val="24"/>
        </w:rPr>
        <w:t>What are good manufacturing practices?</w:t>
      </w:r>
    </w:p>
    <w:p w14:paraId="3537D5CC" w14:textId="77777777" w:rsidR="00326C80" w:rsidRDefault="00326C80" w:rsidP="00326C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asepsis. What are the principles of food preservation?</w:t>
      </w:r>
    </w:p>
    <w:p w14:paraId="3A11B2E0" w14:textId="731256F3" w:rsidR="00326C80" w:rsidRDefault="00326C80" w:rsidP="00326C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0D2F1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difference between “Chilling or Cold Storage” and “Freezing or Frozen Storage”?</w:t>
      </w:r>
    </w:p>
    <w:p w14:paraId="219EAA6E" w14:textId="4821DF8C" w:rsidR="00E962DD" w:rsidRDefault="00E962DD" w:rsidP="00326C8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alignment in Bioinformatics? Explain the concept of global and local alignment.</w:t>
      </w:r>
    </w:p>
    <w:p w14:paraId="7C2E0658" w14:textId="77777777" w:rsidR="00934F2E" w:rsidRDefault="00E962DD" w:rsidP="004A15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biological databases and discuss its different types</w:t>
      </w:r>
      <w:r w:rsidR="00934F2E">
        <w:rPr>
          <w:rFonts w:ascii="Times New Roman" w:hAnsi="Times New Roman" w:cs="Times New Roman"/>
          <w:sz w:val="24"/>
          <w:szCs w:val="24"/>
        </w:rPr>
        <w:t>.</w:t>
      </w:r>
    </w:p>
    <w:p w14:paraId="76D5E919" w14:textId="041D217C" w:rsidR="00326C80" w:rsidRPr="00934F2E" w:rsidRDefault="009159FC" w:rsidP="00934F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F2E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326C80" w:rsidRPr="00934F2E">
        <w:rPr>
          <w:rFonts w:ascii="Times New Roman" w:hAnsi="Times New Roman" w:cs="Times New Roman"/>
          <w:b/>
          <w:bCs/>
          <w:sz w:val="24"/>
          <w:szCs w:val="24"/>
        </w:rPr>
        <w:t>Long answer</w:t>
      </w:r>
      <w:r w:rsidRPr="00934F2E">
        <w:rPr>
          <w:rFonts w:ascii="Times New Roman" w:hAnsi="Times New Roman" w:cs="Times New Roman"/>
          <w:b/>
          <w:bCs/>
          <w:sz w:val="24"/>
          <w:szCs w:val="24"/>
        </w:rPr>
        <w:t xml:space="preserve"> type questions.</w:t>
      </w:r>
      <w:r w:rsidR="00BF7035" w:rsidRPr="00934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326C80" w:rsidRPr="00934F2E">
        <w:rPr>
          <w:rFonts w:ascii="Times New Roman" w:hAnsi="Times New Roman" w:cs="Times New Roman"/>
          <w:sz w:val="24"/>
          <w:szCs w:val="24"/>
        </w:rPr>
        <w:tab/>
      </w:r>
      <w:r w:rsidR="00BF7035" w:rsidRPr="00934F2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934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F2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75C4F9C" w14:textId="77777777" w:rsidR="00326C80" w:rsidRDefault="00326C80" w:rsidP="00326C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HACCP and explain its principle?</w:t>
      </w:r>
    </w:p>
    <w:p w14:paraId="7B66B9F5" w14:textId="69215440" w:rsidR="00326C80" w:rsidRDefault="00326C80" w:rsidP="00326C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Baker ’s yeast </w:t>
      </w:r>
      <w:r w:rsidR="00BF703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produced and its application?</w:t>
      </w:r>
    </w:p>
    <w:p w14:paraId="2EF8E53D" w14:textId="77777777" w:rsidR="00326C80" w:rsidRDefault="00326C80" w:rsidP="00326C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brief about</w:t>
      </w:r>
      <w:r w:rsidR="004A15D4">
        <w:rPr>
          <w:rFonts w:ascii="Times New Roman" w:hAnsi="Times New Roman" w:cs="Times New Roman"/>
          <w:sz w:val="24"/>
          <w:szCs w:val="24"/>
        </w:rPr>
        <w:t xml:space="preserve"> different methods for preserving and removal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4A15D4">
        <w:rPr>
          <w:rFonts w:ascii="Times New Roman" w:hAnsi="Times New Roman" w:cs="Times New Roman"/>
          <w:sz w:val="24"/>
          <w:szCs w:val="24"/>
        </w:rPr>
        <w:t xml:space="preserve"> microorganisms from</w:t>
      </w:r>
      <w:r>
        <w:rPr>
          <w:rFonts w:ascii="Times New Roman" w:hAnsi="Times New Roman" w:cs="Times New Roman"/>
          <w:sz w:val="24"/>
          <w:szCs w:val="24"/>
        </w:rPr>
        <w:t xml:space="preserve"> vegetables?</w:t>
      </w:r>
      <w:r w:rsidRPr="009232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7F2B1B" w14:textId="77777777" w:rsidR="009159FC" w:rsidRDefault="009159FC" w:rsidP="00326C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 on FDA.</w:t>
      </w:r>
    </w:p>
    <w:p w14:paraId="32A56B66" w14:textId="77777777" w:rsidR="009159FC" w:rsidRDefault="005D7AEF" w:rsidP="00326C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brief about Shigellosis.</w:t>
      </w:r>
    </w:p>
    <w:p w14:paraId="0F15F190" w14:textId="7147EF3E" w:rsidR="005D7AEF" w:rsidRDefault="005D7AEF" w:rsidP="00326C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Staphylococcus food intoxication</w:t>
      </w:r>
    </w:p>
    <w:p w14:paraId="6FB1FF3A" w14:textId="0D5B8103" w:rsidR="00BF7035" w:rsidRDefault="00BF7035" w:rsidP="00326C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phylogenetic analysis? Discuss the types and approaches for phylogenetic tree construction.</w:t>
      </w:r>
    </w:p>
    <w:p w14:paraId="0A710AEA" w14:textId="3D63EE2E" w:rsidR="00BF7035" w:rsidRDefault="00BF7035" w:rsidP="00326C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of methods of protein structure prediction.</w:t>
      </w:r>
    </w:p>
    <w:p w14:paraId="57E0DC0E" w14:textId="77777777" w:rsidR="005D7AEF" w:rsidRPr="0092327D" w:rsidRDefault="005D7AEF" w:rsidP="004A15D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866EE82" w14:textId="77777777" w:rsidR="00E9122A" w:rsidRDefault="00E9122A"/>
    <w:sectPr w:rsidR="00E9122A" w:rsidSect="0099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6A5"/>
    <w:multiLevelType w:val="hybridMultilevel"/>
    <w:tmpl w:val="B42EC7EC"/>
    <w:lvl w:ilvl="0" w:tplc="26EA4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1E1F"/>
    <w:multiLevelType w:val="hybridMultilevel"/>
    <w:tmpl w:val="3C04B742"/>
    <w:lvl w:ilvl="0" w:tplc="5A2CB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EF7F47"/>
    <w:multiLevelType w:val="hybridMultilevel"/>
    <w:tmpl w:val="8FC638CE"/>
    <w:lvl w:ilvl="0" w:tplc="C54A4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C80"/>
    <w:rsid w:val="000D2F1E"/>
    <w:rsid w:val="00326C80"/>
    <w:rsid w:val="004A15D4"/>
    <w:rsid w:val="005D7AEF"/>
    <w:rsid w:val="009159FC"/>
    <w:rsid w:val="00934F2E"/>
    <w:rsid w:val="00BF7035"/>
    <w:rsid w:val="00C62FDE"/>
    <w:rsid w:val="00CD073F"/>
    <w:rsid w:val="00E9122A"/>
    <w:rsid w:val="00E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9737"/>
  <w15:docId w15:val="{3E898771-8B51-4933-A6E8-3AB5060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sukanya hembrom</cp:lastModifiedBy>
  <cp:revision>7</cp:revision>
  <dcterms:created xsi:type="dcterms:W3CDTF">2020-06-03T06:33:00Z</dcterms:created>
  <dcterms:modified xsi:type="dcterms:W3CDTF">2020-06-07T06:22:00Z</dcterms:modified>
</cp:coreProperties>
</file>